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E53CB" w14:textId="5F36956B" w:rsidR="00CF0667" w:rsidRDefault="00CF0667" w:rsidP="007E1DA0">
      <w:pPr>
        <w:rPr>
          <w:rFonts w:eastAsia="Times New Roman"/>
        </w:rPr>
      </w:pPr>
      <w:r>
        <w:rPr>
          <w:rFonts w:eastAsia="Times New Roman"/>
          <w:noProof/>
        </w:rPr>
        <w:drawing>
          <wp:inline distT="0" distB="0" distL="0" distR="0" wp14:anchorId="282C61AE" wp14:editId="15C8F87B">
            <wp:extent cx="2172982" cy="6413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0_University Logo Blue_Gold _PNG_ .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6254" cy="645267"/>
                    </a:xfrm>
                    <a:prstGeom prst="rect">
                      <a:avLst/>
                    </a:prstGeom>
                  </pic:spPr>
                </pic:pic>
              </a:graphicData>
            </a:graphic>
          </wp:inline>
        </w:drawing>
      </w:r>
      <w:r>
        <w:rPr>
          <w:rFonts w:eastAsia="Times New Roman"/>
          <w:noProof/>
        </w:rPr>
        <w:t xml:space="preserve">                                                              </w:t>
      </w:r>
      <w:r>
        <w:rPr>
          <w:rFonts w:eastAsia="Times New Roman"/>
          <w:noProof/>
        </w:rPr>
        <w:drawing>
          <wp:inline distT="0" distB="0" distL="0" distR="0" wp14:anchorId="6FBA224A" wp14:editId="06F23C55">
            <wp:extent cx="1600282" cy="762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82" cy="762039"/>
                    </a:xfrm>
                    <a:prstGeom prst="rect">
                      <a:avLst/>
                    </a:prstGeom>
                  </pic:spPr>
                </pic:pic>
              </a:graphicData>
            </a:graphic>
          </wp:inline>
        </w:drawing>
      </w:r>
    </w:p>
    <w:p w14:paraId="19C3EDBA" w14:textId="77777777" w:rsidR="00CF0667" w:rsidRDefault="00CF0667" w:rsidP="007E1DA0">
      <w:pPr>
        <w:rPr>
          <w:rFonts w:eastAsia="Times New Roman"/>
        </w:rPr>
      </w:pPr>
    </w:p>
    <w:p w14:paraId="2A356FF2" w14:textId="77777777" w:rsidR="00BD657B" w:rsidRDefault="00BD657B" w:rsidP="007E1DA0">
      <w:pPr>
        <w:rPr>
          <w:rFonts w:eastAsia="Times New Roman"/>
        </w:rPr>
      </w:pPr>
    </w:p>
    <w:p w14:paraId="51170C90" w14:textId="15676EC6" w:rsidR="00AB3A99" w:rsidRDefault="00AB3A99" w:rsidP="00AB3A99">
      <w:pPr>
        <w:rPr>
          <w:rFonts w:eastAsia="Times New Roman"/>
          <w:b/>
        </w:rPr>
      </w:pPr>
      <w:r>
        <w:rPr>
          <w:rFonts w:eastAsia="Times New Roman"/>
          <w:b/>
        </w:rPr>
        <w:t>Globally renowned recording studio</w:t>
      </w:r>
      <w:r w:rsidR="009B5CB2">
        <w:rPr>
          <w:rFonts w:eastAsia="Times New Roman"/>
          <w:b/>
        </w:rPr>
        <w:t xml:space="preserve"> AIR </w:t>
      </w:r>
      <w:r>
        <w:rPr>
          <w:rFonts w:eastAsia="Times New Roman"/>
          <w:b/>
        </w:rPr>
        <w:t xml:space="preserve">to fund </w:t>
      </w:r>
      <w:r w:rsidR="009B5CB2">
        <w:rPr>
          <w:rFonts w:eastAsia="Times New Roman"/>
          <w:b/>
        </w:rPr>
        <w:t>a new</w:t>
      </w:r>
      <w:r>
        <w:rPr>
          <w:rFonts w:eastAsia="Times New Roman"/>
          <w:b/>
        </w:rPr>
        <w:t xml:space="preserve"> </w:t>
      </w:r>
      <w:r w:rsidR="007B3301">
        <w:rPr>
          <w:rFonts w:eastAsia="Times New Roman"/>
          <w:b/>
        </w:rPr>
        <w:t>d</w:t>
      </w:r>
      <w:r w:rsidR="006D517B">
        <w:rPr>
          <w:rFonts w:eastAsia="Times New Roman"/>
          <w:b/>
        </w:rPr>
        <w:t xml:space="preserve">iversity </w:t>
      </w:r>
      <w:r>
        <w:rPr>
          <w:rFonts w:eastAsia="Times New Roman"/>
          <w:b/>
        </w:rPr>
        <w:t>scholarship to one of the most prestigious degree courses in sound recording</w:t>
      </w:r>
      <w:r w:rsidR="00DE3E43">
        <w:rPr>
          <w:rFonts w:eastAsia="Times New Roman"/>
          <w:b/>
        </w:rPr>
        <w:t xml:space="preserve"> at the University of Surrey</w:t>
      </w:r>
      <w:r w:rsidR="00545905">
        <w:rPr>
          <w:rFonts w:eastAsia="Times New Roman"/>
          <w:b/>
        </w:rPr>
        <w:t xml:space="preserve">. </w:t>
      </w:r>
    </w:p>
    <w:p w14:paraId="4221B95C" w14:textId="77777777" w:rsidR="00DE2DF1" w:rsidRPr="00DE2DF1" w:rsidRDefault="00DE2DF1" w:rsidP="007E1DA0">
      <w:pPr>
        <w:rPr>
          <w:rFonts w:eastAsia="Times New Roman"/>
          <w:b/>
        </w:rPr>
      </w:pPr>
    </w:p>
    <w:p w14:paraId="52ADFD82" w14:textId="6FB99ABA" w:rsidR="00FE5913" w:rsidRDefault="00062ED3" w:rsidP="00FE5913">
      <w:pPr>
        <w:rPr>
          <w:rFonts w:eastAsia="Times New Roman"/>
        </w:rPr>
      </w:pPr>
      <w:hyperlink r:id="rId6" w:history="1">
        <w:r w:rsidR="00AB3A99" w:rsidRPr="004438BC">
          <w:rPr>
            <w:rStyle w:val="Hyperlink"/>
            <w:rFonts w:eastAsia="Times New Roman"/>
          </w:rPr>
          <w:t>AIR</w:t>
        </w:r>
      </w:hyperlink>
      <w:r w:rsidR="00AB3A99">
        <w:rPr>
          <w:rFonts w:eastAsia="Times New Roman"/>
        </w:rPr>
        <w:t>,</w:t>
      </w:r>
      <w:r w:rsidR="006D517B">
        <w:rPr>
          <w:rFonts w:eastAsia="Times New Roman"/>
        </w:rPr>
        <w:t xml:space="preserve"> </w:t>
      </w:r>
      <w:r w:rsidR="004438BC">
        <w:rPr>
          <w:rFonts w:eastAsia="Times New Roman"/>
        </w:rPr>
        <w:t xml:space="preserve">the </w:t>
      </w:r>
      <w:r w:rsidR="00AB3A99">
        <w:rPr>
          <w:rFonts w:eastAsia="Times New Roman"/>
        </w:rPr>
        <w:t>recording studio</w:t>
      </w:r>
      <w:r w:rsidR="004438BC">
        <w:rPr>
          <w:rFonts w:eastAsia="Times New Roman"/>
        </w:rPr>
        <w:t>s</w:t>
      </w:r>
      <w:r w:rsidR="00AB3A99">
        <w:rPr>
          <w:rFonts w:eastAsia="Times New Roman"/>
        </w:rPr>
        <w:t xml:space="preserve"> founded by Sir George Martin, has announced it is to fund </w:t>
      </w:r>
      <w:r w:rsidR="00D7142C">
        <w:rPr>
          <w:rFonts w:eastAsia="Times New Roman"/>
        </w:rPr>
        <w:t>an annual scholarship</w:t>
      </w:r>
      <w:r w:rsidR="004438BC">
        <w:rPr>
          <w:rFonts w:eastAsia="Times New Roman"/>
        </w:rPr>
        <w:t xml:space="preserve"> </w:t>
      </w:r>
      <w:r w:rsidR="00195D81">
        <w:rPr>
          <w:rFonts w:eastAsia="Times New Roman"/>
        </w:rPr>
        <w:t xml:space="preserve">to </w:t>
      </w:r>
      <w:r w:rsidR="00AB3A99">
        <w:rPr>
          <w:rFonts w:eastAsia="Times New Roman"/>
        </w:rPr>
        <w:t>the University of Surrey’s</w:t>
      </w:r>
      <w:r w:rsidR="00033E55">
        <w:rPr>
          <w:rFonts w:eastAsia="Times New Roman"/>
        </w:rPr>
        <w:t xml:space="preserve"> p</w:t>
      </w:r>
      <w:r w:rsidR="00195D81">
        <w:rPr>
          <w:rFonts w:eastAsia="Times New Roman"/>
        </w:rPr>
        <w:t xml:space="preserve">restigious </w:t>
      </w:r>
      <w:hyperlink r:id="rId7" w:history="1">
        <w:r w:rsidR="00195D81" w:rsidRPr="00BD657B">
          <w:rPr>
            <w:rStyle w:val="Hyperlink"/>
            <w:rFonts w:eastAsia="Times New Roman"/>
          </w:rPr>
          <w:t>Music and Sound Recording (</w:t>
        </w:r>
        <w:proofErr w:type="spellStart"/>
        <w:r w:rsidR="00195D81" w:rsidRPr="00BD657B">
          <w:rPr>
            <w:rStyle w:val="Hyperlink"/>
            <w:rFonts w:eastAsia="Times New Roman"/>
          </w:rPr>
          <w:t>Tonmeister</w:t>
        </w:r>
        <w:proofErr w:type="spellEnd"/>
        <w:r w:rsidR="00195D81" w:rsidRPr="00BD657B">
          <w:rPr>
            <w:rStyle w:val="Hyperlink"/>
            <w:rFonts w:eastAsia="Times New Roman"/>
          </w:rPr>
          <w:t>)</w:t>
        </w:r>
      </w:hyperlink>
      <w:r w:rsidR="00195D81">
        <w:rPr>
          <w:rFonts w:eastAsia="Times New Roman"/>
        </w:rPr>
        <w:t xml:space="preserve"> course. </w:t>
      </w:r>
      <w:r w:rsidR="00FE5913">
        <w:rPr>
          <w:rFonts w:eastAsia="Times New Roman"/>
        </w:rPr>
        <w:t xml:space="preserve">The AIR </w:t>
      </w:r>
      <w:r w:rsidR="004B7264">
        <w:rPr>
          <w:rFonts w:eastAsia="Times New Roman"/>
        </w:rPr>
        <w:t xml:space="preserve">Diversity </w:t>
      </w:r>
      <w:r w:rsidR="00FE5913">
        <w:rPr>
          <w:rFonts w:eastAsia="Times New Roman"/>
        </w:rPr>
        <w:t xml:space="preserve">Scholarship </w:t>
      </w:r>
      <w:r w:rsidR="003F4276">
        <w:rPr>
          <w:rFonts w:eastAsia="Times New Roman"/>
        </w:rPr>
        <w:t xml:space="preserve">for </w:t>
      </w:r>
      <w:proofErr w:type="spellStart"/>
      <w:r w:rsidR="003F4276">
        <w:rPr>
          <w:rFonts w:eastAsia="Times New Roman"/>
        </w:rPr>
        <w:t>Tonmeisters</w:t>
      </w:r>
      <w:proofErr w:type="spellEnd"/>
      <w:r w:rsidR="003F4276">
        <w:rPr>
          <w:rFonts w:eastAsia="Times New Roman"/>
        </w:rPr>
        <w:t xml:space="preserve"> </w:t>
      </w:r>
      <w:r w:rsidR="004438BC">
        <w:rPr>
          <w:rFonts w:eastAsia="Times New Roman"/>
        </w:rPr>
        <w:t>will be worth £30,000 to each student over the course of their degree and is open to</w:t>
      </w:r>
      <w:r w:rsidR="00FB02E9">
        <w:rPr>
          <w:rFonts w:eastAsia="Times New Roman"/>
        </w:rPr>
        <w:t xml:space="preserve"> those from underrepresented </w:t>
      </w:r>
      <w:r w:rsidR="00D208EE">
        <w:rPr>
          <w:rFonts w:eastAsia="Times New Roman"/>
        </w:rPr>
        <w:t>ethnic groups</w:t>
      </w:r>
      <w:r w:rsidR="00E33C71">
        <w:rPr>
          <w:rFonts w:eastAsia="Times New Roman"/>
        </w:rPr>
        <w:t>,</w:t>
      </w:r>
      <w:r w:rsidR="00D208EE">
        <w:rPr>
          <w:rFonts w:eastAsia="Times New Roman"/>
        </w:rPr>
        <w:t xml:space="preserve"> </w:t>
      </w:r>
      <w:r w:rsidR="00402D2B">
        <w:rPr>
          <w:rFonts w:eastAsia="Times New Roman"/>
        </w:rPr>
        <w:t>with a financially disadvantaged background</w:t>
      </w:r>
      <w:r w:rsidR="00D208EE">
        <w:rPr>
          <w:rFonts w:eastAsia="Times New Roman"/>
        </w:rPr>
        <w:t xml:space="preserve">, </w:t>
      </w:r>
      <w:r w:rsidR="00FE5913">
        <w:rPr>
          <w:rFonts w:eastAsia="Times New Roman"/>
        </w:rPr>
        <w:t xml:space="preserve">who may otherwise not have been able to take up a place to study at Surrey. </w:t>
      </w:r>
    </w:p>
    <w:p w14:paraId="180A82DC" w14:textId="77777777" w:rsidR="00FE5913" w:rsidRDefault="00FE5913" w:rsidP="00FE5913">
      <w:pPr>
        <w:rPr>
          <w:rFonts w:eastAsia="Times New Roman"/>
        </w:rPr>
      </w:pPr>
    </w:p>
    <w:p w14:paraId="6FBD0967" w14:textId="72399F5C" w:rsidR="00AB3A99" w:rsidRDefault="00FE5913" w:rsidP="007E1DA0">
      <w:pPr>
        <w:rPr>
          <w:rFonts w:eastAsia="Times New Roman"/>
        </w:rPr>
      </w:pPr>
      <w:r>
        <w:rPr>
          <w:rFonts w:eastAsia="Times New Roman"/>
        </w:rPr>
        <w:t>The successful applicants, who will need to be bright and promising students across the joint A Level disciplines of maths, physics and music or music technology, will get the education and training that will enable them to pursue top-level careers in music and recorded sound</w:t>
      </w:r>
      <w:r w:rsidR="004217B6">
        <w:rPr>
          <w:rFonts w:eastAsia="Times New Roman"/>
        </w:rPr>
        <w:t xml:space="preserve">. </w:t>
      </w:r>
      <w:r>
        <w:rPr>
          <w:rFonts w:eastAsia="Times New Roman"/>
        </w:rPr>
        <w:t xml:space="preserve"> </w:t>
      </w:r>
    </w:p>
    <w:p w14:paraId="2C972572" w14:textId="77777777" w:rsidR="00AB3A99" w:rsidRDefault="00AB3A99" w:rsidP="007E1DA0">
      <w:pPr>
        <w:rPr>
          <w:rFonts w:eastAsia="Times New Roman"/>
        </w:rPr>
      </w:pPr>
    </w:p>
    <w:p w14:paraId="186E8C84" w14:textId="5D8912B0" w:rsidR="00FE5913" w:rsidRDefault="00CB0E5F" w:rsidP="007E1DA0">
      <w:pPr>
        <w:rPr>
          <w:rFonts w:eastAsia="Times New Roman"/>
        </w:rPr>
      </w:pPr>
      <w:r>
        <w:rPr>
          <w:rFonts w:eastAsia="Times New Roman"/>
        </w:rPr>
        <w:t>The UK’s audio industry currently lack</w:t>
      </w:r>
      <w:r w:rsidR="00DE2DF1">
        <w:rPr>
          <w:rFonts w:eastAsia="Times New Roman"/>
        </w:rPr>
        <w:t>s</w:t>
      </w:r>
      <w:r>
        <w:rPr>
          <w:rFonts w:eastAsia="Times New Roman"/>
        </w:rPr>
        <w:t xml:space="preserve"> diversity compared to the UK population. </w:t>
      </w:r>
      <w:r w:rsidR="001A4F4E">
        <w:rPr>
          <w:rFonts w:eastAsia="Times New Roman"/>
        </w:rPr>
        <w:t>T</w:t>
      </w:r>
      <w:r w:rsidR="00C038C7">
        <w:rPr>
          <w:rFonts w:eastAsia="Times New Roman"/>
        </w:rPr>
        <w:t>h</w:t>
      </w:r>
      <w:r w:rsidR="0014599B">
        <w:rPr>
          <w:rFonts w:eastAsia="Times New Roman"/>
        </w:rPr>
        <w:t>is</w:t>
      </w:r>
      <w:r w:rsidR="00C038C7">
        <w:rPr>
          <w:rFonts w:eastAsia="Times New Roman"/>
        </w:rPr>
        <w:t xml:space="preserve"> scholarship </w:t>
      </w:r>
      <w:r w:rsidR="00BD657B">
        <w:rPr>
          <w:rFonts w:eastAsia="Times New Roman"/>
        </w:rPr>
        <w:t>was</w:t>
      </w:r>
      <w:r w:rsidR="00C038C7">
        <w:rPr>
          <w:rFonts w:eastAsia="Times New Roman"/>
        </w:rPr>
        <w:t xml:space="preserve"> b</w:t>
      </w:r>
      <w:r w:rsidR="007A4059">
        <w:rPr>
          <w:rFonts w:eastAsia="Times New Roman"/>
        </w:rPr>
        <w:t xml:space="preserve">orn out of a </w:t>
      </w:r>
      <w:r w:rsidR="0023482C">
        <w:rPr>
          <w:rFonts w:eastAsia="Times New Roman"/>
        </w:rPr>
        <w:t xml:space="preserve">future vision of the sound and recording world shared by the University and </w:t>
      </w:r>
      <w:r w:rsidR="00142695">
        <w:rPr>
          <w:rFonts w:eastAsia="Times New Roman"/>
        </w:rPr>
        <w:t>AIR</w:t>
      </w:r>
      <w:r w:rsidR="0023482C">
        <w:rPr>
          <w:rFonts w:eastAsia="Times New Roman"/>
        </w:rPr>
        <w:t xml:space="preserve">, </w:t>
      </w:r>
      <w:r w:rsidR="0014599B">
        <w:rPr>
          <w:rFonts w:eastAsia="Times New Roman"/>
        </w:rPr>
        <w:t xml:space="preserve">in </w:t>
      </w:r>
      <w:r w:rsidR="007A4059">
        <w:rPr>
          <w:rFonts w:eastAsia="Times New Roman"/>
        </w:rPr>
        <w:t xml:space="preserve">recognition of the importance of providing opportunities within the </w:t>
      </w:r>
      <w:r w:rsidR="00C038C7">
        <w:rPr>
          <w:rFonts w:eastAsia="Times New Roman"/>
        </w:rPr>
        <w:t xml:space="preserve">industry </w:t>
      </w:r>
      <w:r w:rsidR="007A4059">
        <w:rPr>
          <w:rFonts w:eastAsia="Times New Roman"/>
        </w:rPr>
        <w:t xml:space="preserve">for </w:t>
      </w:r>
      <w:r w:rsidR="00FB02E9">
        <w:rPr>
          <w:rFonts w:eastAsia="Times New Roman"/>
        </w:rPr>
        <w:t xml:space="preserve">underrepresented </w:t>
      </w:r>
      <w:r w:rsidR="00DE3E43">
        <w:rPr>
          <w:rFonts w:eastAsia="Times New Roman"/>
        </w:rPr>
        <w:t xml:space="preserve">ethnic </w:t>
      </w:r>
      <w:r w:rsidR="00FB02E9">
        <w:rPr>
          <w:rFonts w:eastAsia="Times New Roman"/>
        </w:rPr>
        <w:t>groups</w:t>
      </w:r>
      <w:r w:rsidR="00DE3E43">
        <w:rPr>
          <w:rFonts w:eastAsia="Times New Roman"/>
        </w:rPr>
        <w:t xml:space="preserve">. </w:t>
      </w:r>
      <w:r w:rsidR="00C038C7">
        <w:rPr>
          <w:rFonts w:eastAsia="Times New Roman"/>
        </w:rPr>
        <w:t xml:space="preserve"> </w:t>
      </w:r>
      <w:r w:rsidR="00FE5913">
        <w:rPr>
          <w:rFonts w:eastAsia="Times New Roman"/>
        </w:rPr>
        <w:t xml:space="preserve">It builds on the existing partnership between AIR and the University of Surrey’s </w:t>
      </w:r>
      <w:hyperlink r:id="rId8" w:history="1">
        <w:r w:rsidR="00FE5913" w:rsidRPr="00BD657B">
          <w:rPr>
            <w:rStyle w:val="Hyperlink"/>
            <w:rFonts w:eastAsia="Times New Roman"/>
          </w:rPr>
          <w:t>Department of Music and Media</w:t>
        </w:r>
      </w:hyperlink>
      <w:r w:rsidR="00FE5913">
        <w:rPr>
          <w:rFonts w:eastAsia="Times New Roman"/>
        </w:rPr>
        <w:t>, which regularly sees students undertaking professional placement years and graduates taking up employment at the company.</w:t>
      </w:r>
    </w:p>
    <w:p w14:paraId="79D47DF0" w14:textId="77777777" w:rsidR="00C038C7" w:rsidRDefault="00C038C7" w:rsidP="007E1DA0">
      <w:pPr>
        <w:rPr>
          <w:rFonts w:eastAsia="Times New Roman"/>
        </w:rPr>
      </w:pPr>
    </w:p>
    <w:p w14:paraId="67F04FFA" w14:textId="60A34318" w:rsidR="007E1DA0" w:rsidRDefault="007E1DA0" w:rsidP="007E1DA0">
      <w:pPr>
        <w:rPr>
          <w:rFonts w:eastAsia="Times New Roman"/>
        </w:rPr>
      </w:pPr>
      <w:r>
        <w:rPr>
          <w:rFonts w:eastAsia="Times New Roman"/>
        </w:rPr>
        <w:t xml:space="preserve">Kamila </w:t>
      </w:r>
      <w:r w:rsidR="00040626">
        <w:rPr>
          <w:rFonts w:eastAsia="Times New Roman"/>
        </w:rPr>
        <w:t xml:space="preserve">Serkebaeva, </w:t>
      </w:r>
      <w:r>
        <w:rPr>
          <w:rFonts w:eastAsia="Times New Roman"/>
        </w:rPr>
        <w:t>Director at A</w:t>
      </w:r>
      <w:r w:rsidR="00E07F6A">
        <w:rPr>
          <w:rFonts w:eastAsia="Times New Roman"/>
        </w:rPr>
        <w:t>IR,</w:t>
      </w:r>
      <w:r>
        <w:rPr>
          <w:rFonts w:eastAsia="Times New Roman"/>
        </w:rPr>
        <w:t xml:space="preserve"> comments: </w:t>
      </w:r>
      <w:r w:rsidR="009B07A2">
        <w:rPr>
          <w:rFonts w:eastAsia="Times New Roman"/>
        </w:rPr>
        <w:t>“</w:t>
      </w:r>
      <w:r>
        <w:rPr>
          <w:rFonts w:eastAsia="Times New Roman"/>
        </w:rPr>
        <w:t xml:space="preserve">The excellence of knowledge and technical understanding that the </w:t>
      </w:r>
      <w:proofErr w:type="spellStart"/>
      <w:r>
        <w:rPr>
          <w:rFonts w:eastAsia="Times New Roman"/>
        </w:rPr>
        <w:t>Tonmeister</w:t>
      </w:r>
      <w:proofErr w:type="spellEnd"/>
      <w:r>
        <w:rPr>
          <w:rFonts w:eastAsia="Times New Roman"/>
        </w:rPr>
        <w:t xml:space="preserve"> </w:t>
      </w:r>
      <w:r w:rsidR="00E07F6A">
        <w:rPr>
          <w:rFonts w:eastAsia="Times New Roman"/>
        </w:rPr>
        <w:t>degree</w:t>
      </w:r>
      <w:r>
        <w:rPr>
          <w:rFonts w:eastAsia="Times New Roman"/>
        </w:rPr>
        <w:t xml:space="preserve"> provides is unrivalled in the music recording industry. We have nurtured bright new generations of University of Surrey graduates for decades and have come to understand the deep value of participation in higher education. For this reason and following on our recent commitment to a stronger and more inclusive music recording ecosystem, we set up the AIR </w:t>
      </w:r>
      <w:r w:rsidR="004B7264">
        <w:rPr>
          <w:rFonts w:eastAsia="Times New Roman"/>
        </w:rPr>
        <w:t xml:space="preserve">Diversity </w:t>
      </w:r>
      <w:r>
        <w:rPr>
          <w:rFonts w:eastAsia="Times New Roman"/>
        </w:rPr>
        <w:t>Scholarship</w:t>
      </w:r>
      <w:r w:rsidR="003F4276">
        <w:rPr>
          <w:rFonts w:eastAsia="Times New Roman"/>
        </w:rPr>
        <w:t xml:space="preserve"> for the </w:t>
      </w:r>
      <w:proofErr w:type="spellStart"/>
      <w:r w:rsidR="003F4276">
        <w:rPr>
          <w:rFonts w:eastAsia="Times New Roman"/>
        </w:rPr>
        <w:t>Tonmeister</w:t>
      </w:r>
      <w:proofErr w:type="spellEnd"/>
      <w:r w:rsidR="003F4276">
        <w:rPr>
          <w:rFonts w:eastAsia="Times New Roman"/>
        </w:rPr>
        <w:t xml:space="preserve"> course</w:t>
      </w:r>
      <w:r>
        <w:rPr>
          <w:rFonts w:eastAsia="Times New Roman"/>
        </w:rPr>
        <w:t>.</w:t>
      </w:r>
      <w:r w:rsidR="00040626">
        <w:rPr>
          <w:rFonts w:eastAsia="Times New Roman"/>
        </w:rPr>
        <w:t xml:space="preserve"> </w:t>
      </w:r>
      <w:r>
        <w:rPr>
          <w:rFonts w:eastAsia="Times New Roman"/>
        </w:rPr>
        <w:t>We hope that this will be the beginning of a wider reform to increase representation in the music industry and that we’ll soon see diverse values, goals, and concerns brought into the dialogue and the quality of our collective work.</w:t>
      </w:r>
      <w:r w:rsidR="009B07A2">
        <w:rPr>
          <w:rFonts w:eastAsia="Times New Roman"/>
        </w:rPr>
        <w:t>”</w:t>
      </w:r>
    </w:p>
    <w:p w14:paraId="09392A53" w14:textId="77777777" w:rsidR="00BD657B" w:rsidRDefault="00BD657B" w:rsidP="007E1DA0">
      <w:pPr>
        <w:rPr>
          <w:rFonts w:eastAsia="Times New Roman"/>
        </w:rPr>
      </w:pPr>
    </w:p>
    <w:p w14:paraId="7C4B2B69" w14:textId="7251E009" w:rsidR="00CB0E5F" w:rsidRPr="00BD657B" w:rsidRDefault="00CB0E5F" w:rsidP="00CB0E5F">
      <w:r>
        <w:rPr>
          <w:rFonts w:eastAsia="Times New Roman"/>
        </w:rPr>
        <w:t>Launched in 1970 and now in its’ 50</w:t>
      </w:r>
      <w:r w:rsidRPr="00C038C7">
        <w:rPr>
          <w:rFonts w:eastAsia="Times New Roman"/>
          <w:vertAlign w:val="superscript"/>
        </w:rPr>
        <w:t>th</w:t>
      </w:r>
      <w:r>
        <w:rPr>
          <w:rFonts w:eastAsia="Times New Roman"/>
        </w:rPr>
        <w:t xml:space="preserve"> academic year, </w:t>
      </w:r>
      <w:r>
        <w:t xml:space="preserve">the </w:t>
      </w:r>
      <w:proofErr w:type="spellStart"/>
      <w:r>
        <w:t>Tonmeister</w:t>
      </w:r>
      <w:proofErr w:type="spellEnd"/>
      <w:r>
        <w:t xml:space="preserve"> course at Surrey is both prestigious and unique in the UK, blending rigorous musical study, advanced investigation of audio engineering and mastery of sound-recording operation and practice. </w:t>
      </w:r>
      <w:r w:rsidR="009B07A2">
        <w:t>The course boasts an impressive number of Grammy, Emmy, Oscar and Mercury Music award winners amongst its alumni</w:t>
      </w:r>
      <w:r w:rsidR="00DE3E43">
        <w:t>,</w:t>
      </w:r>
    </w:p>
    <w:p w14:paraId="71197955" w14:textId="77777777" w:rsidR="00C038C7" w:rsidRDefault="00C038C7" w:rsidP="007E1DA0">
      <w:pPr>
        <w:rPr>
          <w:rFonts w:eastAsia="Times New Roman"/>
        </w:rPr>
      </w:pPr>
    </w:p>
    <w:p w14:paraId="19CED0BD" w14:textId="79894936" w:rsidR="00DE2DF1" w:rsidRDefault="00C038C7" w:rsidP="00DE2DF1">
      <w:pPr>
        <w:rPr>
          <w:rFonts w:eastAsia="Times New Roman"/>
        </w:rPr>
      </w:pPr>
      <w:r w:rsidRPr="00DE2DF1">
        <w:rPr>
          <w:rFonts w:eastAsia="Times New Roman"/>
        </w:rPr>
        <w:t xml:space="preserve">Professor Tony Myatt, </w:t>
      </w:r>
      <w:r w:rsidR="00F10792" w:rsidRPr="00DE2DF1">
        <w:rPr>
          <w:rFonts w:eastAsia="Times New Roman"/>
        </w:rPr>
        <w:t xml:space="preserve">Head of the </w:t>
      </w:r>
      <w:r w:rsidR="00FE5913" w:rsidRPr="00DE2DF1">
        <w:t>Department of Music and Media</w:t>
      </w:r>
      <w:r w:rsidR="00FE5913" w:rsidRPr="00DE2DF1">
        <w:rPr>
          <w:rFonts w:eastAsia="Times New Roman"/>
        </w:rPr>
        <w:t xml:space="preserve"> </w:t>
      </w:r>
      <w:r w:rsidR="00F10792" w:rsidRPr="00DE2DF1">
        <w:rPr>
          <w:rFonts w:eastAsia="Times New Roman"/>
        </w:rPr>
        <w:t xml:space="preserve">at the University of Surrey, comments: </w:t>
      </w:r>
      <w:r w:rsidR="00DE2DF1">
        <w:rPr>
          <w:rFonts w:eastAsia="Times New Roman"/>
        </w:rPr>
        <w:t>“We are absolutely committed to address some of the systemic imbalances which exist in higher education communities and some areas of the UK music industry.  We want to support and provide the very best educational opportunities to the next generation of recording engineers and music producers, regardless of their backgrounds or financial position, and with a diversity that fully reflects our society.  We’re delighted to partner with AIR on this UK-first initiative and are excited at the prospect of working with them to support the best young musical and recording talent of the future.</w:t>
      </w:r>
    </w:p>
    <w:p w14:paraId="2542FE9B" w14:textId="7A8FF108" w:rsidR="001A4F4E" w:rsidRDefault="001A4F4E" w:rsidP="007E1DA0">
      <w:pPr>
        <w:rPr>
          <w:rFonts w:eastAsia="Times New Roman"/>
        </w:rPr>
      </w:pPr>
    </w:p>
    <w:p w14:paraId="0983B735" w14:textId="14570558" w:rsidR="000E51A0" w:rsidRDefault="001A4F4E" w:rsidP="002F581B">
      <w:r>
        <w:lastRenderedPageBreak/>
        <w:t>Scholarship applications are open now for a</w:t>
      </w:r>
      <w:r w:rsidR="00CB0E5F">
        <w:t>n October</w:t>
      </w:r>
      <w:r>
        <w:t xml:space="preserve"> 2021 start. </w:t>
      </w:r>
      <w:r w:rsidR="000E51A0" w:rsidRPr="000E51A0">
        <w:rPr>
          <w:rFonts w:eastAsia="Times New Roman"/>
        </w:rPr>
        <w:t xml:space="preserve">Click </w:t>
      </w:r>
      <w:hyperlink r:id="rId9" w:history="1">
        <w:r w:rsidR="000E51A0" w:rsidRPr="000E51A0">
          <w:rPr>
            <w:rStyle w:val="Hyperlink"/>
            <w:rFonts w:eastAsia="Times New Roman"/>
          </w:rPr>
          <w:t>here</w:t>
        </w:r>
      </w:hyperlink>
      <w:r w:rsidR="000E51A0" w:rsidRPr="000E51A0">
        <w:rPr>
          <w:rFonts w:eastAsia="Times New Roman"/>
        </w:rPr>
        <w:t xml:space="preserve"> for more </w:t>
      </w:r>
      <w:r w:rsidR="002F581B" w:rsidRPr="000E51A0">
        <w:rPr>
          <w:rFonts w:eastAsia="Times New Roman"/>
        </w:rPr>
        <w:t xml:space="preserve">details </w:t>
      </w:r>
      <w:r w:rsidR="000E51A0">
        <w:rPr>
          <w:rFonts w:eastAsia="Times New Roman"/>
        </w:rPr>
        <w:t>and the full eligibility criteria</w:t>
      </w:r>
      <w:r w:rsidR="00B65C06">
        <w:rPr>
          <w:rFonts w:eastAsia="Times New Roman"/>
        </w:rPr>
        <w:t xml:space="preserve">. </w:t>
      </w:r>
      <w:r w:rsidR="000E51A0">
        <w:rPr>
          <w:rFonts w:eastAsia="Times New Roman"/>
        </w:rPr>
        <w:t xml:space="preserve"> </w:t>
      </w:r>
    </w:p>
    <w:p w14:paraId="428BAED6" w14:textId="77777777" w:rsidR="000E51A0" w:rsidRDefault="000E51A0" w:rsidP="002F581B"/>
    <w:p w14:paraId="0FA96555" w14:textId="1D18268D" w:rsidR="00CB0E5F" w:rsidRPr="002F581B" w:rsidRDefault="001A4F4E" w:rsidP="002F581B">
      <w:r>
        <w:t xml:space="preserve">All enquiries should be directed to </w:t>
      </w:r>
      <w:r w:rsidR="002A7FFE">
        <w:t xml:space="preserve">the Scholarships office: </w:t>
      </w:r>
      <w:hyperlink r:id="rId10" w:history="1">
        <w:r w:rsidR="00CB0E5F" w:rsidRPr="00B80A12">
          <w:rPr>
            <w:rStyle w:val="Hyperlink"/>
          </w:rPr>
          <w:t>bursariesandscholarships@surrey.ac.uk</w:t>
        </w:r>
      </w:hyperlink>
      <w:r w:rsidR="00CB0E5F">
        <w:rPr>
          <w:color w:val="000000"/>
        </w:rPr>
        <w:t xml:space="preserve"> </w:t>
      </w:r>
    </w:p>
    <w:p w14:paraId="588BCED7" w14:textId="068AEA0C" w:rsidR="00CB0E5F" w:rsidRDefault="00CB0E5F" w:rsidP="00F10792"/>
    <w:p w14:paraId="5D63E8D2" w14:textId="1A67DCB2" w:rsidR="00CB0E5F" w:rsidRPr="008F4F5B" w:rsidRDefault="009B07A2" w:rsidP="00CB0E5F">
      <w:pPr>
        <w:rPr>
          <w:b/>
        </w:rPr>
      </w:pPr>
      <w:r>
        <w:rPr>
          <w:b/>
        </w:rPr>
        <w:t xml:space="preserve">About </w:t>
      </w:r>
      <w:r w:rsidR="00CB0E5F" w:rsidRPr="008F4F5B">
        <w:rPr>
          <w:b/>
        </w:rPr>
        <w:t>A</w:t>
      </w:r>
      <w:r w:rsidR="00CB0E5F">
        <w:rPr>
          <w:b/>
        </w:rPr>
        <w:t>IR</w:t>
      </w:r>
    </w:p>
    <w:p w14:paraId="5CE79901" w14:textId="43BED8C2" w:rsidR="00CB0E5F" w:rsidRDefault="004217B6" w:rsidP="00CB0E5F">
      <w:r>
        <w:t>Also f</w:t>
      </w:r>
      <w:r w:rsidR="00CB0E5F">
        <w:t>ounded in 1970 by legendary Beatles’ producer George Martin, AIR is a multifaceted organisation whose work in the music recording, engineering, mixing and mastering industry is globally recognised. AIR Studios is home to exceptional recording</w:t>
      </w:r>
      <w:r w:rsidR="004363E3">
        <w:t xml:space="preserve">, </w:t>
      </w:r>
      <w:r w:rsidR="00CB0E5F">
        <w:t>mixing</w:t>
      </w:r>
      <w:r w:rsidR="004363E3">
        <w:t xml:space="preserve"> and mastering</w:t>
      </w:r>
      <w:r w:rsidR="00CB0E5F">
        <w:t xml:space="preserve"> studios and a community of world class talent, based in a converted </w:t>
      </w:r>
      <w:r w:rsidR="00CB0E5F" w:rsidRPr="00303056">
        <w:t>congregational church in north London.</w:t>
      </w:r>
      <w:r w:rsidR="00CB0E5F">
        <w:t xml:space="preserve"> </w:t>
      </w:r>
      <w:r w:rsidR="00CB0E5F" w:rsidRPr="008F4F5B">
        <w:t xml:space="preserve">Notable </w:t>
      </w:r>
      <w:r>
        <w:t xml:space="preserve">film composers </w:t>
      </w:r>
      <w:r w:rsidR="00CB0E5F" w:rsidRPr="008F4F5B">
        <w:t xml:space="preserve">that have recorded </w:t>
      </w:r>
      <w:r w:rsidR="00C42233">
        <w:t>at</w:t>
      </w:r>
      <w:r w:rsidR="00CB0E5F" w:rsidRPr="008F4F5B">
        <w:t xml:space="preserve"> AIR Studios include </w:t>
      </w:r>
      <w:r>
        <w:t xml:space="preserve">Hans Zimmer, David Arnold, Nicholas </w:t>
      </w:r>
      <w:proofErr w:type="spellStart"/>
      <w:r>
        <w:t>Britel</w:t>
      </w:r>
      <w:r w:rsidR="0088418F">
        <w:t>l</w:t>
      </w:r>
      <w:proofErr w:type="spellEnd"/>
      <w:r>
        <w:t xml:space="preserve">, Max Richter, Danny </w:t>
      </w:r>
      <w:proofErr w:type="spellStart"/>
      <w:r>
        <w:t>Elfman</w:t>
      </w:r>
      <w:proofErr w:type="spellEnd"/>
      <w:r>
        <w:t>, John Powell,</w:t>
      </w:r>
      <w:r w:rsidR="0088418F">
        <w:t xml:space="preserve"> and</w:t>
      </w:r>
      <w:r>
        <w:t xml:space="preserve"> Dario </w:t>
      </w:r>
      <w:proofErr w:type="spellStart"/>
      <w:r>
        <w:t>Marianelli</w:t>
      </w:r>
      <w:proofErr w:type="spellEnd"/>
      <w:r w:rsidR="004363E3">
        <w:t xml:space="preserve">. </w:t>
      </w:r>
      <w:r w:rsidR="002F581B">
        <w:t xml:space="preserve">AIR </w:t>
      </w:r>
      <w:r w:rsidR="00C61AD2">
        <w:t>Studios’</w:t>
      </w:r>
      <w:r w:rsidR="004363E3">
        <w:t xml:space="preserve"> </w:t>
      </w:r>
      <w:r w:rsidR="0088418F">
        <w:t>portfolio</w:t>
      </w:r>
      <w:r w:rsidR="004363E3">
        <w:t xml:space="preserve"> </w:t>
      </w:r>
      <w:r w:rsidR="00C61AD2">
        <w:t xml:space="preserve">also </w:t>
      </w:r>
      <w:r w:rsidR="004363E3">
        <w:t>include</w:t>
      </w:r>
      <w:r w:rsidR="0088418F">
        <w:t>s</w:t>
      </w:r>
      <w:r w:rsidR="00C61AD2">
        <w:t xml:space="preserve"> projects with</w:t>
      </w:r>
      <w:r w:rsidR="004363E3">
        <w:t xml:space="preserve"> </w:t>
      </w:r>
      <w:r w:rsidR="00CB0E5F" w:rsidRPr="008F4F5B">
        <w:t xml:space="preserve">Adele, The Rolling Stones, Radiohead, </w:t>
      </w:r>
      <w:proofErr w:type="spellStart"/>
      <w:r w:rsidR="004363E3">
        <w:t>Dua</w:t>
      </w:r>
      <w:proofErr w:type="spellEnd"/>
      <w:r w:rsidR="004363E3">
        <w:t xml:space="preserve"> Lipa, </w:t>
      </w:r>
      <w:r w:rsidR="00CB0E5F" w:rsidRPr="008F4F5B">
        <w:t>Elton John</w:t>
      </w:r>
      <w:r w:rsidR="00CB0E5F">
        <w:t>, Coldplay</w:t>
      </w:r>
      <w:r>
        <w:t xml:space="preserve">, </w:t>
      </w:r>
      <w:r w:rsidR="00C42233">
        <w:t xml:space="preserve">and </w:t>
      </w:r>
      <w:r w:rsidRPr="008F4F5B">
        <w:t>Sir Paul McCartney</w:t>
      </w:r>
      <w:r>
        <w:t xml:space="preserve">. </w:t>
      </w:r>
    </w:p>
    <w:p w14:paraId="1A417CF8" w14:textId="2A763BFA" w:rsidR="00CB0E5F" w:rsidRDefault="00CB0E5F" w:rsidP="00F10792"/>
    <w:p w14:paraId="14E7C25C" w14:textId="1A18036A" w:rsidR="005E69EC" w:rsidRDefault="005E69EC" w:rsidP="00F10792"/>
    <w:p w14:paraId="2647B1A2" w14:textId="27764934" w:rsidR="005E69EC" w:rsidRDefault="005E69EC" w:rsidP="00F10792"/>
    <w:p w14:paraId="1FDD7572" w14:textId="77777777" w:rsidR="005E69EC" w:rsidRPr="005E69EC" w:rsidRDefault="005E69EC" w:rsidP="005E69EC">
      <w:pPr>
        <w:rPr>
          <w:rFonts w:ascii="Segoe UI" w:eastAsia="Times New Roman" w:hAnsi="Segoe UI" w:cs="Segoe UI"/>
          <w:sz w:val="21"/>
          <w:szCs w:val="21"/>
        </w:rPr>
      </w:pPr>
    </w:p>
    <w:p w14:paraId="2AEE6C58" w14:textId="77777777" w:rsidR="005E69EC" w:rsidRDefault="005E69EC" w:rsidP="00F10792"/>
    <w:sectPr w:rsidR="005E6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A0"/>
    <w:rsid w:val="000164D4"/>
    <w:rsid w:val="00033E55"/>
    <w:rsid w:val="00040626"/>
    <w:rsid w:val="00062ED3"/>
    <w:rsid w:val="000E51A0"/>
    <w:rsid w:val="00142695"/>
    <w:rsid w:val="0014599B"/>
    <w:rsid w:val="00195D5E"/>
    <w:rsid w:val="00195D81"/>
    <w:rsid w:val="001A4F4E"/>
    <w:rsid w:val="0023482C"/>
    <w:rsid w:val="002A7FFE"/>
    <w:rsid w:val="002F581B"/>
    <w:rsid w:val="00303056"/>
    <w:rsid w:val="003A036E"/>
    <w:rsid w:val="003F4276"/>
    <w:rsid w:val="00401874"/>
    <w:rsid w:val="00402D2B"/>
    <w:rsid w:val="004217B6"/>
    <w:rsid w:val="0043368A"/>
    <w:rsid w:val="004363E3"/>
    <w:rsid w:val="004438BC"/>
    <w:rsid w:val="004854CA"/>
    <w:rsid w:val="004B7264"/>
    <w:rsid w:val="00530EDD"/>
    <w:rsid w:val="00532C72"/>
    <w:rsid w:val="00545905"/>
    <w:rsid w:val="005E69EC"/>
    <w:rsid w:val="00676C44"/>
    <w:rsid w:val="006D517B"/>
    <w:rsid w:val="006E0F86"/>
    <w:rsid w:val="0073654E"/>
    <w:rsid w:val="007A4059"/>
    <w:rsid w:val="007B3301"/>
    <w:rsid w:val="007E1DA0"/>
    <w:rsid w:val="0088418F"/>
    <w:rsid w:val="00890A77"/>
    <w:rsid w:val="008E5F9A"/>
    <w:rsid w:val="008F4F5B"/>
    <w:rsid w:val="009246B7"/>
    <w:rsid w:val="00941D61"/>
    <w:rsid w:val="009A3A71"/>
    <w:rsid w:val="009B07A2"/>
    <w:rsid w:val="009B5CB2"/>
    <w:rsid w:val="009C2E0F"/>
    <w:rsid w:val="009E7F99"/>
    <w:rsid w:val="009F04B1"/>
    <w:rsid w:val="00A838D7"/>
    <w:rsid w:val="00AA134C"/>
    <w:rsid w:val="00AB3A99"/>
    <w:rsid w:val="00AE5668"/>
    <w:rsid w:val="00AF03E6"/>
    <w:rsid w:val="00B30860"/>
    <w:rsid w:val="00B65C06"/>
    <w:rsid w:val="00BD108E"/>
    <w:rsid w:val="00BD657B"/>
    <w:rsid w:val="00BF16CE"/>
    <w:rsid w:val="00C038C7"/>
    <w:rsid w:val="00C40B23"/>
    <w:rsid w:val="00C42233"/>
    <w:rsid w:val="00C468DE"/>
    <w:rsid w:val="00C61AD2"/>
    <w:rsid w:val="00C6558D"/>
    <w:rsid w:val="00CB0E5F"/>
    <w:rsid w:val="00CF0667"/>
    <w:rsid w:val="00D208EE"/>
    <w:rsid w:val="00D20B7A"/>
    <w:rsid w:val="00D673A6"/>
    <w:rsid w:val="00D7142C"/>
    <w:rsid w:val="00DE2DF1"/>
    <w:rsid w:val="00DE3E43"/>
    <w:rsid w:val="00E07F6A"/>
    <w:rsid w:val="00E23ACA"/>
    <w:rsid w:val="00E33C71"/>
    <w:rsid w:val="00EA6E85"/>
    <w:rsid w:val="00EE75D8"/>
    <w:rsid w:val="00F10792"/>
    <w:rsid w:val="00FB02E9"/>
    <w:rsid w:val="00FE5913"/>
    <w:rsid w:val="00FF6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E7BF"/>
  <w15:chartTrackingRefBased/>
  <w15:docId w15:val="{FD4F2F29-F7F8-4011-88F2-69731B2B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DA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792"/>
    <w:rPr>
      <w:color w:val="0563C1" w:themeColor="hyperlink"/>
      <w:u w:val="single"/>
    </w:rPr>
  </w:style>
  <w:style w:type="character" w:styleId="UnresolvedMention">
    <w:name w:val="Unresolved Mention"/>
    <w:basedOn w:val="DefaultParagraphFont"/>
    <w:uiPriority w:val="99"/>
    <w:semiHidden/>
    <w:unhideWhenUsed/>
    <w:rsid w:val="00F10792"/>
    <w:rPr>
      <w:color w:val="605E5C"/>
      <w:shd w:val="clear" w:color="auto" w:fill="E1DFDD"/>
    </w:rPr>
  </w:style>
  <w:style w:type="character" w:styleId="CommentReference">
    <w:name w:val="annotation reference"/>
    <w:basedOn w:val="DefaultParagraphFont"/>
    <w:uiPriority w:val="99"/>
    <w:semiHidden/>
    <w:unhideWhenUsed/>
    <w:rsid w:val="002A7FFE"/>
    <w:rPr>
      <w:sz w:val="16"/>
      <w:szCs w:val="16"/>
    </w:rPr>
  </w:style>
  <w:style w:type="paragraph" w:styleId="CommentText">
    <w:name w:val="annotation text"/>
    <w:basedOn w:val="Normal"/>
    <w:link w:val="CommentTextChar"/>
    <w:uiPriority w:val="99"/>
    <w:semiHidden/>
    <w:unhideWhenUsed/>
    <w:rsid w:val="002A7FFE"/>
    <w:rPr>
      <w:sz w:val="20"/>
      <w:szCs w:val="20"/>
    </w:rPr>
  </w:style>
  <w:style w:type="character" w:customStyle="1" w:styleId="CommentTextChar">
    <w:name w:val="Comment Text Char"/>
    <w:basedOn w:val="DefaultParagraphFont"/>
    <w:link w:val="CommentText"/>
    <w:uiPriority w:val="99"/>
    <w:semiHidden/>
    <w:rsid w:val="002A7F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A7FFE"/>
    <w:rPr>
      <w:b/>
      <w:bCs/>
    </w:rPr>
  </w:style>
  <w:style w:type="character" w:customStyle="1" w:styleId="CommentSubjectChar">
    <w:name w:val="Comment Subject Char"/>
    <w:basedOn w:val="CommentTextChar"/>
    <w:link w:val="CommentSubject"/>
    <w:uiPriority w:val="99"/>
    <w:semiHidden/>
    <w:rsid w:val="002A7FFE"/>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2A7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FE"/>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EA6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3192">
      <w:bodyDiv w:val="1"/>
      <w:marLeft w:val="0"/>
      <w:marRight w:val="0"/>
      <w:marTop w:val="0"/>
      <w:marBottom w:val="0"/>
      <w:divBdr>
        <w:top w:val="none" w:sz="0" w:space="0" w:color="auto"/>
        <w:left w:val="none" w:sz="0" w:space="0" w:color="auto"/>
        <w:bottom w:val="none" w:sz="0" w:space="0" w:color="auto"/>
        <w:right w:val="none" w:sz="0" w:space="0" w:color="auto"/>
      </w:divBdr>
      <w:divsChild>
        <w:div w:id="2103454313">
          <w:marLeft w:val="0"/>
          <w:marRight w:val="0"/>
          <w:marTop w:val="0"/>
          <w:marBottom w:val="0"/>
          <w:divBdr>
            <w:top w:val="none" w:sz="0" w:space="0" w:color="auto"/>
            <w:left w:val="none" w:sz="0" w:space="0" w:color="auto"/>
            <w:bottom w:val="none" w:sz="0" w:space="0" w:color="auto"/>
            <w:right w:val="none" w:sz="0" w:space="0" w:color="auto"/>
          </w:divBdr>
        </w:div>
      </w:divsChild>
    </w:div>
    <w:div w:id="153649126">
      <w:bodyDiv w:val="1"/>
      <w:marLeft w:val="0"/>
      <w:marRight w:val="0"/>
      <w:marTop w:val="0"/>
      <w:marBottom w:val="0"/>
      <w:divBdr>
        <w:top w:val="none" w:sz="0" w:space="0" w:color="auto"/>
        <w:left w:val="none" w:sz="0" w:space="0" w:color="auto"/>
        <w:bottom w:val="none" w:sz="0" w:space="0" w:color="auto"/>
        <w:right w:val="none" w:sz="0" w:space="0" w:color="auto"/>
      </w:divBdr>
    </w:div>
    <w:div w:id="582761449">
      <w:bodyDiv w:val="1"/>
      <w:marLeft w:val="0"/>
      <w:marRight w:val="0"/>
      <w:marTop w:val="0"/>
      <w:marBottom w:val="0"/>
      <w:divBdr>
        <w:top w:val="none" w:sz="0" w:space="0" w:color="auto"/>
        <w:left w:val="none" w:sz="0" w:space="0" w:color="auto"/>
        <w:bottom w:val="none" w:sz="0" w:space="0" w:color="auto"/>
        <w:right w:val="none" w:sz="0" w:space="0" w:color="auto"/>
      </w:divBdr>
    </w:div>
    <w:div w:id="587034933">
      <w:bodyDiv w:val="1"/>
      <w:marLeft w:val="0"/>
      <w:marRight w:val="0"/>
      <w:marTop w:val="0"/>
      <w:marBottom w:val="0"/>
      <w:divBdr>
        <w:top w:val="none" w:sz="0" w:space="0" w:color="auto"/>
        <w:left w:val="none" w:sz="0" w:space="0" w:color="auto"/>
        <w:bottom w:val="none" w:sz="0" w:space="0" w:color="auto"/>
        <w:right w:val="none" w:sz="0" w:space="0" w:color="auto"/>
      </w:divBdr>
    </w:div>
    <w:div w:id="587035678">
      <w:bodyDiv w:val="1"/>
      <w:marLeft w:val="0"/>
      <w:marRight w:val="0"/>
      <w:marTop w:val="0"/>
      <w:marBottom w:val="0"/>
      <w:divBdr>
        <w:top w:val="none" w:sz="0" w:space="0" w:color="auto"/>
        <w:left w:val="none" w:sz="0" w:space="0" w:color="auto"/>
        <w:bottom w:val="none" w:sz="0" w:space="0" w:color="auto"/>
        <w:right w:val="none" w:sz="0" w:space="0" w:color="auto"/>
      </w:divBdr>
    </w:div>
    <w:div w:id="1235697823">
      <w:bodyDiv w:val="1"/>
      <w:marLeft w:val="0"/>
      <w:marRight w:val="0"/>
      <w:marTop w:val="0"/>
      <w:marBottom w:val="0"/>
      <w:divBdr>
        <w:top w:val="none" w:sz="0" w:space="0" w:color="auto"/>
        <w:left w:val="none" w:sz="0" w:space="0" w:color="auto"/>
        <w:bottom w:val="none" w:sz="0" w:space="0" w:color="auto"/>
        <w:right w:val="none" w:sz="0" w:space="0" w:color="auto"/>
      </w:divBdr>
    </w:div>
    <w:div w:id="19859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department-music-and-media" TargetMode="External"/><Relationship Id="rId3" Type="http://schemas.openxmlformats.org/officeDocument/2006/relationships/webSettings" Target="webSettings.xml"/><Relationship Id="rId7" Type="http://schemas.openxmlformats.org/officeDocument/2006/relationships/hyperlink" Target="https://www.surrey.ac.uk/undergraduate/music-and-sound-recording-tonmeis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irstudios.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bursariesandscholarships@surrey.ac.uk" TargetMode="External"/><Relationship Id="rId4" Type="http://schemas.openxmlformats.org/officeDocument/2006/relationships/image" Target="media/image1.png"/><Relationship Id="rId9" Type="http://schemas.openxmlformats.org/officeDocument/2006/relationships/hyperlink" Target="https://www.surrey.ac.uk/fees-and-funding/scholarships-and-bursaries/air-diversity-scholarship-tonmeister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Plaistowe, Joanna (FASS Faculty Admin)</dc:creator>
  <cp:keywords/>
  <dc:description/>
  <cp:lastModifiedBy>Kamila Serkebaeva</cp:lastModifiedBy>
  <cp:revision>2</cp:revision>
  <dcterms:created xsi:type="dcterms:W3CDTF">2021-05-20T18:38:00Z</dcterms:created>
  <dcterms:modified xsi:type="dcterms:W3CDTF">2021-05-20T18:38:00Z</dcterms:modified>
</cp:coreProperties>
</file>